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E41" w14:textId="77777777" w:rsidR="00485830" w:rsidRPr="003657E0" w:rsidRDefault="00485830" w:rsidP="0048583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657E0">
        <w:rPr>
          <w:rFonts w:ascii="Times New Roman" w:hAnsi="Times New Roman" w:cs="Times New Roman"/>
          <w:szCs w:val="24"/>
        </w:rPr>
        <w:t>2022 AAS-in-Asia Symposium</w:t>
      </w:r>
    </w:p>
    <w:p w14:paraId="7ED5E803" w14:textId="77777777" w:rsidR="00485830" w:rsidRPr="003657E0" w:rsidRDefault="00485830" w:rsidP="0048583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6F32AF00" w14:textId="77777777" w:rsidR="00485830" w:rsidRPr="003657E0" w:rsidRDefault="00485830" w:rsidP="0048583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657E0">
        <w:rPr>
          <w:rFonts w:ascii="Times New Roman" w:hAnsi="Times New Roman" w:cs="Times New Roman"/>
          <w:szCs w:val="24"/>
        </w:rPr>
        <w:t>Cultivating the Humanities and Social Sciences:</w:t>
      </w:r>
    </w:p>
    <w:p w14:paraId="06709335" w14:textId="77777777" w:rsidR="00485830" w:rsidRPr="003657E0" w:rsidRDefault="00485830" w:rsidP="0048583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657E0">
        <w:rPr>
          <w:rFonts w:ascii="Times New Roman" w:hAnsi="Times New Roman" w:cs="Times New Roman"/>
          <w:szCs w:val="24"/>
        </w:rPr>
        <w:t>Addressing the Multiple Marginalities of South and Southeast Asia</w:t>
      </w:r>
    </w:p>
    <w:p w14:paraId="27CC03A4" w14:textId="77777777" w:rsidR="00485830" w:rsidRPr="003657E0" w:rsidRDefault="00485830" w:rsidP="0048583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58B46492" w14:textId="77777777" w:rsidR="00485830" w:rsidRPr="003657E0" w:rsidRDefault="00485830" w:rsidP="0048583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657E0">
        <w:rPr>
          <w:rFonts w:ascii="Times New Roman" w:hAnsi="Times New Roman" w:cs="Times New Roman"/>
          <w:szCs w:val="24"/>
        </w:rPr>
        <w:t>8-10 December 2022</w:t>
      </w:r>
    </w:p>
    <w:p w14:paraId="1B832582" w14:textId="77777777" w:rsidR="00485830" w:rsidRPr="003657E0" w:rsidRDefault="00485830" w:rsidP="0048583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3657E0">
        <w:rPr>
          <w:rFonts w:ascii="Times New Roman" w:hAnsi="Times New Roman" w:cs="Times New Roman"/>
          <w:szCs w:val="24"/>
        </w:rPr>
        <w:t>UNISERV, Chiang Mai University, Thailand</w:t>
      </w:r>
    </w:p>
    <w:p w14:paraId="78DF8C5B" w14:textId="71948FB9" w:rsidR="00485830" w:rsidRDefault="00485830" w:rsidP="005D604A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6B5A8E36" w14:textId="27CDBE74" w:rsidR="00485830" w:rsidRPr="00485830" w:rsidRDefault="00485830" w:rsidP="00485830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23A14E4B" w14:textId="77B7A680" w:rsidR="005D604A" w:rsidRPr="002722ED" w:rsidRDefault="007128D7" w:rsidP="005D604A">
      <w:pPr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Writer’s Talk</w:t>
      </w:r>
      <w:r w:rsidR="00485830" w:rsidRPr="002722ED">
        <w:rPr>
          <w:rFonts w:ascii="Times New Roman" w:eastAsia="Times New Roman" w:hAnsi="Times New Roman" w:cs="Times New Roman"/>
          <w:color w:val="000000"/>
          <w:szCs w:val="24"/>
        </w:rPr>
        <w:t xml:space="preserve"> Event</w:t>
      </w:r>
    </w:p>
    <w:p w14:paraId="3ABFFE68" w14:textId="77777777" w:rsidR="005D604A" w:rsidRDefault="005D604A" w:rsidP="005D604A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D212590" w14:textId="035B826F" w:rsidR="005D604A" w:rsidRPr="007128D7" w:rsidRDefault="0032763D" w:rsidP="005D604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A </w:t>
      </w:r>
      <w:r w:rsidR="000353A3"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d</w:t>
      </w:r>
      <w:r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iscussion </w:t>
      </w:r>
      <w:r w:rsidR="000353A3"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about</w:t>
      </w:r>
      <w:r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Myanmar </w:t>
      </w:r>
      <w:r w:rsidR="000353A3"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s</w:t>
      </w:r>
      <w:r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ociety with p</w:t>
      </w:r>
      <w:r w:rsidR="005D604A"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olitical </w:t>
      </w:r>
      <w:r w:rsidR="000353A3"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w</w:t>
      </w:r>
      <w:r w:rsidR="005D604A"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riter Min Thayt </w:t>
      </w:r>
    </w:p>
    <w:p w14:paraId="24EF4B30" w14:textId="3F925F49" w:rsidR="005D604A" w:rsidRPr="007128D7" w:rsidRDefault="0032763D" w:rsidP="005D604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and</w:t>
      </w:r>
      <w:r w:rsidR="005D604A" w:rsidRPr="007128D7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anthropologist Jennifer Leehey</w:t>
      </w:r>
    </w:p>
    <w:p w14:paraId="066200D5" w14:textId="7706D76D" w:rsidR="00485830" w:rsidRPr="00AC315E" w:rsidRDefault="00485830" w:rsidP="005D604A">
      <w:pPr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14:paraId="5C8358BF" w14:textId="1CB5409F" w:rsidR="00AC315E" w:rsidRPr="00AC315E" w:rsidRDefault="00AC315E" w:rsidP="005D604A">
      <w:pPr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C315E">
        <w:rPr>
          <w:rFonts w:ascii="Times New Roman" w:eastAsia="Times New Roman" w:hAnsi="Times New Roman" w:cs="Times New Roman"/>
          <w:color w:val="000000"/>
          <w:szCs w:val="24"/>
        </w:rPr>
        <w:t>Saturday 10</w:t>
      </w:r>
      <w:r w:rsidRPr="00AC315E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th</w:t>
      </w:r>
      <w:r w:rsidRPr="00AC315E">
        <w:rPr>
          <w:rFonts w:ascii="Times New Roman" w:eastAsia="Times New Roman" w:hAnsi="Times New Roman" w:cs="Times New Roman"/>
          <w:color w:val="000000"/>
          <w:szCs w:val="24"/>
        </w:rPr>
        <w:t xml:space="preserve"> December 2022</w:t>
      </w:r>
    </w:p>
    <w:p w14:paraId="707CC7C2" w14:textId="61CCB066" w:rsidR="00AC315E" w:rsidRPr="00AC315E" w:rsidRDefault="00AC315E" w:rsidP="005D604A">
      <w:pPr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C315E">
        <w:rPr>
          <w:rFonts w:ascii="Times New Roman" w:eastAsia="Times New Roman" w:hAnsi="Times New Roman" w:cs="Times New Roman"/>
          <w:color w:val="000000"/>
          <w:szCs w:val="24"/>
        </w:rPr>
        <w:t>9:00-10:00</w:t>
      </w:r>
    </w:p>
    <w:p w14:paraId="04981A51" w14:textId="242243ED" w:rsidR="00AC315E" w:rsidRPr="00AC315E" w:rsidRDefault="00AC315E" w:rsidP="005D604A">
      <w:pPr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C315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="006869F8">
        <w:rPr>
          <w:rFonts w:ascii="Times New Roman" w:eastAsia="Times New Roman" w:hAnsi="Times New Roman" w:cs="Times New Roman"/>
          <w:color w:val="000000"/>
          <w:szCs w:val="24"/>
        </w:rPr>
        <w:t>ua</w:t>
      </w:r>
      <w:r w:rsidRPr="00AC315E">
        <w:rPr>
          <w:rFonts w:ascii="Times New Roman" w:eastAsia="Times New Roman" w:hAnsi="Times New Roman" w:cs="Times New Roman"/>
          <w:color w:val="000000"/>
          <w:szCs w:val="24"/>
        </w:rPr>
        <w:t xml:space="preserve"> T</w:t>
      </w:r>
      <w:r w:rsidR="006869F8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AC315E">
        <w:rPr>
          <w:rFonts w:ascii="Times New Roman" w:eastAsia="Times New Roman" w:hAnsi="Times New Roman" w:cs="Times New Roman"/>
          <w:color w:val="000000"/>
          <w:szCs w:val="24"/>
        </w:rPr>
        <w:t>ong Room</w:t>
      </w:r>
    </w:p>
    <w:p w14:paraId="752B1BDA" w14:textId="77777777" w:rsidR="00485830" w:rsidRPr="005D604A" w:rsidRDefault="00485830" w:rsidP="005D604A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2BF1A75" w14:textId="77777777" w:rsidR="005D604A" w:rsidRDefault="005D604A" w:rsidP="005D604A">
      <w:pPr>
        <w:spacing w:after="240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4BC1AC8A" w14:textId="1DE8EB28" w:rsidR="005D604A" w:rsidRPr="00506B0C" w:rsidRDefault="005D604A" w:rsidP="00506B0C">
      <w:pPr>
        <w:spacing w:after="240"/>
        <w:rPr>
          <w:rFonts w:ascii="Times New Roman" w:eastAsia="Times New Roman" w:hAnsi="Times New Roman" w:cs="Times New Roman"/>
          <w:szCs w:val="24"/>
        </w:rPr>
      </w:pPr>
      <w:r w:rsidRPr="005D604A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fldChar w:fldCharType="begin"/>
      </w:r>
      <w:r w:rsidRPr="005D604A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instrText xml:space="preserve"> INCLUDEPICTURE "https://lh4.googleusercontent.com/QzBEvZEiSpTXPwogw59i5HUKqyA67iMNb4sbo0Apn2Frn9H0edfFMrUWIXiotRQPBhmItJZ7TmGjP_8dOKGQB8xOtu7u4zBFRM7_KUx6qmLQl-mUC7qBSFf-IM4rYC4o-fGXKNagDYsY1_mwkV1Skxo_ACHTgDmYpCvLn9NnbkmzQMDokD4Ow2MpLzYGNw" \* MERGEFORMATINET </w:instrText>
      </w:r>
      <w:r w:rsidRPr="005D604A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fldChar w:fldCharType="separate"/>
      </w:r>
      <w:r w:rsidRPr="005D604A">
        <w:rPr>
          <w:rFonts w:ascii="Times New Roman" w:eastAsia="Times New Roman" w:hAnsi="Times New Roman" w:cs="Times New Roman"/>
          <w:noProof/>
          <w:szCs w:val="24"/>
          <w:bdr w:val="none" w:sz="0" w:space="0" w:color="auto" w:frame="1"/>
        </w:rPr>
        <w:drawing>
          <wp:inline distT="0" distB="0" distL="0" distR="0" wp14:anchorId="43401DAD" wp14:editId="0DBF4CB1">
            <wp:extent cx="3178175" cy="2107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04A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fldChar w:fldCharType="end"/>
      </w:r>
    </w:p>
    <w:p w14:paraId="60050DDC" w14:textId="58A676E1" w:rsidR="005D604A" w:rsidRDefault="005D604A" w:rsidP="005D604A">
      <w:pPr>
        <w:rPr>
          <w:rFonts w:ascii="Times New Roman" w:eastAsia="Times New Roman" w:hAnsi="Times New Roman" w:cs="Times New Roman"/>
          <w:szCs w:val="24"/>
        </w:rPr>
      </w:pPr>
    </w:p>
    <w:p w14:paraId="052B7640" w14:textId="406CAFB4" w:rsidR="002722ED" w:rsidRPr="002722ED" w:rsidRDefault="002722ED" w:rsidP="005D604A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Come to a wide-ranging discussion about Myanmar society, recent history, current political conditions and youth culture, with political writer Min </w:t>
      </w:r>
      <w:proofErr w:type="spellStart"/>
      <w:r>
        <w:rPr>
          <w:rFonts w:ascii="Times New Roman" w:eastAsia="Times New Roman" w:hAnsi="Times New Roman" w:cs="Times New Roman"/>
          <w:szCs w:val="24"/>
        </w:rPr>
        <w:t>Thayt</w:t>
      </w:r>
      <w:proofErr w:type="spellEnd"/>
      <w:r w:rsidR="00A25681">
        <w:rPr>
          <w:rFonts w:ascii="Times New Roman" w:eastAsia="Times New Roman" w:hAnsi="Times New Roman" w:cs="Times New Roman"/>
          <w:szCs w:val="24"/>
        </w:rPr>
        <w:t>, i</w:t>
      </w:r>
      <w:r>
        <w:rPr>
          <w:rFonts w:ascii="Times New Roman" w:eastAsia="Times New Roman" w:hAnsi="Times New Roman" w:cs="Times New Roman"/>
          <w:szCs w:val="24"/>
        </w:rPr>
        <w:t>n conversation with anthropologist Jennifer Leehey</w:t>
      </w:r>
      <w:r w:rsidR="00A25681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Min </w:t>
      </w:r>
      <w:proofErr w:type="spellStart"/>
      <w:r>
        <w:rPr>
          <w:rFonts w:ascii="Times New Roman" w:eastAsia="Times New Roman" w:hAnsi="Times New Roman" w:cs="Times New Roman"/>
          <w:szCs w:val="24"/>
        </w:rPr>
        <w:t>Thayt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will </w:t>
      </w:r>
      <w:r w:rsidR="00A25681">
        <w:rPr>
          <w:rFonts w:ascii="Times New Roman" w:eastAsia="Times New Roman" w:hAnsi="Times New Roman" w:cs="Times New Roman"/>
          <w:szCs w:val="24"/>
        </w:rPr>
        <w:t xml:space="preserve">discuss his work as a writer, </w:t>
      </w:r>
      <w:r w:rsidR="007128D7">
        <w:rPr>
          <w:rFonts w:ascii="Times New Roman" w:eastAsia="Times New Roman" w:hAnsi="Times New Roman" w:cs="Times New Roman"/>
          <w:szCs w:val="24"/>
        </w:rPr>
        <w:t>his critical social and cultural commentary</w:t>
      </w:r>
      <w:r w:rsidR="00A25681">
        <w:rPr>
          <w:rFonts w:ascii="Times New Roman" w:eastAsia="Times New Roman" w:hAnsi="Times New Roman" w:cs="Times New Roman"/>
          <w:szCs w:val="24"/>
        </w:rPr>
        <w:t>, and his perception</w:t>
      </w:r>
      <w:r w:rsidR="00225725">
        <w:rPr>
          <w:rFonts w:ascii="Times New Roman" w:eastAsia="Times New Roman" w:hAnsi="Times New Roman" w:cs="Times New Roman"/>
          <w:szCs w:val="24"/>
        </w:rPr>
        <w:t>s</w:t>
      </w:r>
      <w:r w:rsidR="00A25681">
        <w:rPr>
          <w:rFonts w:ascii="Times New Roman" w:eastAsia="Times New Roman" w:hAnsi="Times New Roman" w:cs="Times New Roman"/>
          <w:szCs w:val="24"/>
        </w:rPr>
        <w:t xml:space="preserve"> of </w:t>
      </w:r>
      <w:r w:rsidR="007128D7">
        <w:rPr>
          <w:rFonts w:ascii="Times New Roman" w:eastAsia="Times New Roman" w:hAnsi="Times New Roman" w:cs="Times New Roman"/>
          <w:szCs w:val="24"/>
        </w:rPr>
        <w:t>the current revolutionary moment in Myanmar. The discussion will be in English, with assistance from an interpreter as needed.</w:t>
      </w:r>
      <w:r w:rsidR="00BA7FE6">
        <w:rPr>
          <w:rFonts w:ascii="Times New Roman" w:eastAsia="Times New Roman" w:hAnsi="Times New Roman" w:cs="Times New Roman"/>
          <w:szCs w:val="24"/>
        </w:rPr>
        <w:t xml:space="preserve"> </w:t>
      </w:r>
      <w:r w:rsidR="00D225BA">
        <w:rPr>
          <w:rFonts w:ascii="Times New Roman" w:eastAsia="Times New Roman" w:hAnsi="Times New Roman" w:cs="Times New Roman"/>
          <w:szCs w:val="24"/>
        </w:rPr>
        <w:t>Audience questions are welcome.</w:t>
      </w:r>
    </w:p>
    <w:p w14:paraId="70363C58" w14:textId="77777777" w:rsidR="002722ED" w:rsidRPr="002722ED" w:rsidRDefault="002722ED" w:rsidP="005D604A">
      <w:pPr>
        <w:rPr>
          <w:rFonts w:ascii="Times New Roman" w:eastAsia="Times New Roman" w:hAnsi="Times New Roman" w:cs="Times New Roman"/>
          <w:szCs w:val="24"/>
        </w:rPr>
      </w:pPr>
    </w:p>
    <w:p w14:paraId="57F83B01" w14:textId="68FC74E5" w:rsidR="0032763D" w:rsidRDefault="0032763D" w:rsidP="005D604A">
      <w:pPr>
        <w:rPr>
          <w:rFonts w:ascii="Times New Roman" w:eastAsia="Times New Roman" w:hAnsi="Times New Roman" w:cs="Times New Roman"/>
          <w:szCs w:val="24"/>
        </w:rPr>
      </w:pPr>
    </w:p>
    <w:p w14:paraId="381D65BC" w14:textId="5B869ADC" w:rsidR="0032763D" w:rsidRPr="0017090B" w:rsidRDefault="0017090B" w:rsidP="005D604A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17090B">
        <w:rPr>
          <w:rFonts w:ascii="Times New Roman" w:eastAsia="Times New Roman" w:hAnsi="Times New Roman" w:cs="Times New Roman"/>
          <w:b/>
          <w:bCs/>
          <w:szCs w:val="24"/>
        </w:rPr>
        <w:t>About the participants:</w:t>
      </w:r>
    </w:p>
    <w:p w14:paraId="3D92DFF4" w14:textId="77777777" w:rsidR="005D604A" w:rsidRDefault="005D604A" w:rsidP="005D604A">
      <w:pP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</w:pPr>
    </w:p>
    <w:p w14:paraId="3B33C3CE" w14:textId="33C136AF" w:rsidR="0032763D" w:rsidRDefault="005D604A" w:rsidP="005D604A">
      <w:pP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</w:pPr>
      <w:r w:rsidRPr="0017090B">
        <w:rPr>
          <w:rFonts w:ascii="Times New Roman" w:eastAsia="Times New Roman" w:hAnsi="Times New Roman" w:cs="Times New Roman"/>
          <w:b/>
          <w:bCs/>
          <w:color w:val="020202"/>
          <w:szCs w:val="24"/>
          <w:shd w:val="clear" w:color="auto" w:fill="FFFFFF"/>
        </w:rPr>
        <w:t>Min Thayt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has written 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opinion articles, evidence-based articles, book reviews and socio- political critical articles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for a variety of Myanmar publications, including private journals, 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lastRenderedPageBreak/>
        <w:t xml:space="preserve">magazines, news media and revolutionary bulletins. </w:t>
      </w:r>
      <w:r w:rsidR="0032763D"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He published his first book in August 2017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, and</w:t>
      </w:r>
      <w:r w:rsidR="0032763D"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has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now </w:t>
      </w:r>
      <w:r w:rsidR="0032763D"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written and published 13 books. </w:t>
      </w:r>
    </w:p>
    <w:p w14:paraId="6D2E3DD1" w14:textId="77777777" w:rsidR="0017090B" w:rsidRDefault="0017090B" w:rsidP="005D604A">
      <w:pP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</w:pPr>
    </w:p>
    <w:p w14:paraId="4794C8B1" w14:textId="298B75D2" w:rsidR="005D604A" w:rsidRPr="000353A3" w:rsidRDefault="005D604A" w:rsidP="005D604A">
      <w:pPr>
        <w:rPr>
          <w:rFonts w:ascii="Times New Roman" w:eastAsia="Times New Roman" w:hAnsi="Times New Roman" w:cs="Times New Roman"/>
          <w:szCs w:val="24"/>
        </w:rPr>
      </w:pP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His interest areas are 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Burman social and political culture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and 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the p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olitical 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h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istory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of Myanmar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. He received a </w:t>
      </w:r>
      <w:r w:rsidR="0032763D"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Master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of</w:t>
      </w:r>
      <w:r w:rsidR="0032763D"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Political Studies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degree</w:t>
      </w:r>
      <w:r w:rsidR="0032763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</w:t>
      </w:r>
      <w:r w:rsidR="0032763D"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from Mandalay University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in Myanmar</w:t>
      </w:r>
      <w:r w:rsidR="0032763D"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in 2019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. His thesis was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on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“Burmese Nationalism</w:t>
      </w:r>
      <w:r w:rsidR="007128D7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.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” He </w:t>
      </w:r>
      <w:r w:rsidR="00225725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also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earned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a Diploma in International Relations from Mandalay University in 2014. </w:t>
      </w:r>
      <w:r w:rsidRPr="005D604A">
        <w:rPr>
          <w:rFonts w:ascii="Times New Roman" w:eastAsia="Times New Roman" w:hAnsi="Times New Roman" w:cs="Times New Roman"/>
          <w:color w:val="000000"/>
          <w:szCs w:val="24"/>
        </w:rPr>
        <w:t>He w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as a chief-editor at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the 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University Literature and Culture Association 2011-2012 and librarian at Mya Mandalar Library in 2013. He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wa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s co-founder of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the </w:t>
      </w:r>
      <w:r w:rsidRPr="000353A3">
        <w:rPr>
          <w:rFonts w:ascii="Times New Roman" w:eastAsia="Times New Roman" w:hAnsi="Times New Roman" w:cs="Times New Roman"/>
          <w:i/>
          <w:iCs/>
          <w:color w:val="020202"/>
          <w:szCs w:val="24"/>
          <w:shd w:val="clear" w:color="auto" w:fill="FFFFFF"/>
        </w:rPr>
        <w:t>Yone Kyi Yar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Knowledge Propagation Society and Free Public Library and currently serves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on their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Board of Directors. 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Since 2014, h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e 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has been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a political trainer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,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working with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political parties, 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civil society organizations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, activist groups and student unions and youth on political views. He is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currently a 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research fellow at 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the 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Regional Center for 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Social Science and 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Sustainable Development (RCSD)</w:t>
      </w:r>
      <w:r w:rsidR="000353A3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at Chiang Mai University</w:t>
      </w:r>
    </w:p>
    <w:p w14:paraId="39B4772E" w14:textId="513289E8" w:rsidR="00C44269" w:rsidRDefault="00C44269"/>
    <w:p w14:paraId="575EC2FF" w14:textId="77777777" w:rsidR="0017090B" w:rsidRPr="005D604A" w:rsidRDefault="0017090B" w:rsidP="0017090B">
      <w:pPr>
        <w:rPr>
          <w:rFonts w:ascii="Times New Roman" w:eastAsia="Times New Roman" w:hAnsi="Times New Roman" w:cs="Times New Roman"/>
          <w:szCs w:val="24"/>
        </w:rPr>
      </w:pP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Website</w:t>
      </w:r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:</w:t>
      </w: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</w:t>
      </w:r>
      <w:r w:rsidRPr="005D604A">
        <w:rPr>
          <w:rFonts w:ascii="Times New Roman" w:eastAsia="Times New Roman" w:hAnsi="Times New Roman" w:cs="Times New Roman"/>
          <w:color w:val="000000"/>
          <w:szCs w:val="24"/>
        </w:rPr>
        <w:t>      </w:t>
      </w:r>
      <w:r w:rsidRPr="005D604A">
        <w:rPr>
          <w:rFonts w:ascii="Times New Roman" w:eastAsia="Times New Roman" w:hAnsi="Times New Roman" w:cs="Times New Roman"/>
          <w:color w:val="000000"/>
          <w:szCs w:val="24"/>
        </w:rPr>
        <w:tab/>
      </w:r>
      <w:hyperlink r:id="rId5" w:history="1">
        <w:r w:rsidRPr="005D604A">
          <w:rPr>
            <w:rFonts w:ascii="Times New Roman" w:eastAsia="Times New Roman" w:hAnsi="Times New Roman" w:cs="Times New Roman"/>
            <w:color w:val="0563C1"/>
            <w:szCs w:val="24"/>
            <w:u w:val="single"/>
            <w:shd w:val="clear" w:color="auto" w:fill="FFFFFF"/>
          </w:rPr>
          <w:t>www.minthayt.com</w:t>
        </w:r>
      </w:hyperlink>
      <w:r w:rsidRPr="005D604A">
        <w:rPr>
          <w:rFonts w:ascii="Times New Roman" w:eastAsia="Times New Roman" w:hAnsi="Times New Roman" w:cs="Times New Roman"/>
          <w:color w:val="0260BF"/>
          <w:szCs w:val="24"/>
          <w:shd w:val="clear" w:color="auto" w:fill="FFFFFF"/>
        </w:rPr>
        <w:t xml:space="preserve"> </w:t>
      </w:r>
      <w:r w:rsidRPr="005D604A">
        <w:rPr>
          <w:rFonts w:ascii="Times New Roman" w:eastAsia="Times New Roman" w:hAnsi="Times New Roman" w:cs="Times New Roman"/>
          <w:color w:val="000000"/>
          <w:szCs w:val="24"/>
        </w:rPr>
        <w:t>  </w:t>
      </w:r>
    </w:p>
    <w:p w14:paraId="696B96E9" w14:textId="77777777" w:rsidR="0017090B" w:rsidRPr="005D604A" w:rsidRDefault="0017090B" w:rsidP="0017090B">
      <w:pPr>
        <w:rPr>
          <w:rFonts w:ascii="Times New Roman" w:eastAsia="Times New Roman" w:hAnsi="Times New Roman" w:cs="Times New Roman"/>
          <w:szCs w:val="24"/>
        </w:rPr>
      </w:pPr>
      <w:r w:rsidRPr="005D604A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Email</w:t>
      </w:r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:</w:t>
      </w:r>
      <w:r w:rsidRPr="005D604A">
        <w:rPr>
          <w:rFonts w:ascii="Times New Roman" w:eastAsia="Times New Roman" w:hAnsi="Times New Roman" w:cs="Times New Roman"/>
          <w:color w:val="0260BF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260BF"/>
          <w:szCs w:val="24"/>
        </w:rPr>
        <w:tab/>
      </w:r>
      <w:r>
        <w:rPr>
          <w:rFonts w:ascii="Times New Roman" w:eastAsia="Times New Roman" w:hAnsi="Times New Roman" w:cs="Times New Roman"/>
          <w:color w:val="0260BF"/>
          <w:szCs w:val="24"/>
        </w:rPr>
        <w:tab/>
      </w:r>
      <w:r w:rsidRPr="005D604A">
        <w:rPr>
          <w:rFonts w:ascii="Times New Roman" w:eastAsia="Times New Roman" w:hAnsi="Times New Roman" w:cs="Times New Roman"/>
          <w:color w:val="0563C1"/>
          <w:szCs w:val="24"/>
        </w:rPr>
        <w:t>aungkokotoe.minthayt@gmail.com</w:t>
      </w:r>
      <w:r w:rsidRPr="005D604A">
        <w:rPr>
          <w:rFonts w:ascii="Times New Roman" w:eastAsia="Times New Roman" w:hAnsi="Times New Roman" w:cs="Times New Roman"/>
          <w:color w:val="0260BF"/>
          <w:szCs w:val="24"/>
        </w:rPr>
        <w:t>   </w:t>
      </w:r>
    </w:p>
    <w:p w14:paraId="1AE17C00" w14:textId="77777777" w:rsidR="0017090B" w:rsidRDefault="0017090B"/>
    <w:p w14:paraId="508BCFEB" w14:textId="77777777" w:rsidR="005D604A" w:rsidRDefault="005D604A" w:rsidP="005D604A">
      <w:pPr>
        <w:rPr>
          <w:rFonts w:ascii="Times New Roman" w:eastAsia="Times New Roman" w:hAnsi="Times New Roman" w:cs="Times New Roman"/>
          <w:b/>
          <w:bCs/>
          <w:color w:val="020202"/>
          <w:szCs w:val="24"/>
          <w:shd w:val="clear" w:color="auto" w:fill="FFFFFF"/>
        </w:rPr>
      </w:pPr>
    </w:p>
    <w:p w14:paraId="4CEF47B9" w14:textId="7249FCDA" w:rsidR="005D604A" w:rsidRPr="000353A3" w:rsidRDefault="000353A3" w:rsidP="005D604A">
      <w:pP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20202"/>
          <w:szCs w:val="24"/>
          <w:shd w:val="clear" w:color="auto" w:fill="FFFFFF"/>
        </w:rPr>
        <w:t xml:space="preserve">Dr. </w:t>
      </w:r>
      <w:r w:rsidR="005D604A" w:rsidRPr="000353A3">
        <w:rPr>
          <w:rFonts w:ascii="Times New Roman" w:eastAsia="Times New Roman" w:hAnsi="Times New Roman" w:cs="Times New Roman"/>
          <w:b/>
          <w:bCs/>
          <w:color w:val="020202"/>
          <w:szCs w:val="24"/>
          <w:shd w:val="clear" w:color="auto" w:fill="FFFFFF"/>
        </w:rPr>
        <w:t>Jennifer Leehey</w:t>
      </w:r>
      <w:r>
        <w:rPr>
          <w:rFonts w:ascii="Times New Roman" w:eastAsia="Times New Roman" w:hAnsi="Times New Roman" w:cs="Times New Roman"/>
          <w:b/>
          <w:bCs/>
          <w:color w:val="020202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received her PhD in sociocultural anthropology from the University of Washington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in Seattle, Washington, USA. </w:t>
      </w:r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Her dissertation </w:t>
      </w:r>
      <w:r>
        <w:rPr>
          <w:rFonts w:ascii="Times New Roman" w:eastAsia="Times New Roman" w:hAnsi="Times New Roman" w:cs="Times New Roman"/>
          <w:i/>
          <w:iCs/>
          <w:color w:val="020202"/>
          <w:szCs w:val="24"/>
          <w:shd w:val="clear" w:color="auto" w:fill="FFFFFF"/>
        </w:rPr>
        <w:t xml:space="preserve">Open Secrets, Hidden Meanings: Censorship, Esoteric Power and Contested Authority in Urban Burma in the 1990s 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is a study of everyday life and meaning-making among writers, publishers, poets and cartoonists under the harsh authoritarian conditions of th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e previous 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Myanmar military regime</w:t>
      </w:r>
      <w:r w:rsidR="002722E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>,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 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known as the 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SPDC. 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She is currently an affiliated researcher at 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RCSD, </w:t>
      </w:r>
      <w:r w:rsidR="00754D2D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Chiang Mai University, and an independent consultant for international development </w:t>
      </w:r>
      <w:r w:rsidR="0017090B"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</w:rPr>
        <w:t xml:space="preserve">and humanitarian relief organizations. </w:t>
      </w:r>
    </w:p>
    <w:p w14:paraId="058AC684" w14:textId="77777777" w:rsidR="005D604A" w:rsidRPr="000353A3" w:rsidRDefault="005D604A" w:rsidP="005D604A">
      <w:pPr>
        <w:rPr>
          <w:rFonts w:ascii="Times New Roman" w:eastAsia="Times New Roman" w:hAnsi="Times New Roman" w:cs="Times New Roman"/>
          <w:i/>
          <w:iCs/>
          <w:color w:val="020202"/>
          <w:szCs w:val="24"/>
          <w:shd w:val="clear" w:color="auto" w:fill="FFFFFF"/>
        </w:rPr>
      </w:pPr>
    </w:p>
    <w:p w14:paraId="51EFC664" w14:textId="1C009118" w:rsidR="005D604A" w:rsidRPr="000353A3" w:rsidRDefault="0017090B" w:rsidP="005D604A">
      <w:pP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  <w:lang w:val="de-DE"/>
        </w:rPr>
      </w:pPr>
      <w:proofErr w:type="gramStart"/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  <w:lang w:val="de-DE"/>
        </w:rPr>
        <w:t>Email</w:t>
      </w:r>
      <w:proofErr w:type="gramEnd"/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  <w:lang w:val="de-DE"/>
        </w:rPr>
        <w:t>:</w:t>
      </w:r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  <w:lang w:val="de-DE"/>
        </w:rPr>
        <w:tab/>
      </w:r>
      <w:r>
        <w:rPr>
          <w:rFonts w:ascii="Times New Roman" w:eastAsia="Times New Roman" w:hAnsi="Times New Roman" w:cs="Times New Roman"/>
          <w:color w:val="020202"/>
          <w:szCs w:val="24"/>
          <w:shd w:val="clear" w:color="auto" w:fill="FFFFFF"/>
          <w:lang w:val="de-DE"/>
        </w:rPr>
        <w:tab/>
        <w:t>leeheyj@outlook.com</w:t>
      </w:r>
    </w:p>
    <w:p w14:paraId="2C658014" w14:textId="77777777" w:rsidR="005D604A" w:rsidRPr="005D604A" w:rsidRDefault="005D604A"/>
    <w:sectPr w:rsidR="005D604A" w:rsidRPr="005D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4A"/>
    <w:rsid w:val="000353A3"/>
    <w:rsid w:val="0009199B"/>
    <w:rsid w:val="00120E81"/>
    <w:rsid w:val="00133E8A"/>
    <w:rsid w:val="00145C06"/>
    <w:rsid w:val="0015221B"/>
    <w:rsid w:val="0017090B"/>
    <w:rsid w:val="001E71B0"/>
    <w:rsid w:val="00225725"/>
    <w:rsid w:val="00235111"/>
    <w:rsid w:val="002409AC"/>
    <w:rsid w:val="002423F7"/>
    <w:rsid w:val="00260CF1"/>
    <w:rsid w:val="002722ED"/>
    <w:rsid w:val="002C7139"/>
    <w:rsid w:val="003207AF"/>
    <w:rsid w:val="003271F3"/>
    <w:rsid w:val="0032763D"/>
    <w:rsid w:val="003931F9"/>
    <w:rsid w:val="003F28C3"/>
    <w:rsid w:val="003F7B08"/>
    <w:rsid w:val="004460E0"/>
    <w:rsid w:val="00454354"/>
    <w:rsid w:val="00461646"/>
    <w:rsid w:val="004733B6"/>
    <w:rsid w:val="00484D03"/>
    <w:rsid w:val="00485830"/>
    <w:rsid w:val="0049489E"/>
    <w:rsid w:val="004B1730"/>
    <w:rsid w:val="004D3E8B"/>
    <w:rsid w:val="004F7AE6"/>
    <w:rsid w:val="00504EF7"/>
    <w:rsid w:val="00506B0C"/>
    <w:rsid w:val="00510499"/>
    <w:rsid w:val="00533DA6"/>
    <w:rsid w:val="005466EE"/>
    <w:rsid w:val="00561C08"/>
    <w:rsid w:val="00583CF3"/>
    <w:rsid w:val="005B46DE"/>
    <w:rsid w:val="005C1796"/>
    <w:rsid w:val="005D2594"/>
    <w:rsid w:val="005D604A"/>
    <w:rsid w:val="00606DD0"/>
    <w:rsid w:val="00643EC6"/>
    <w:rsid w:val="006869F8"/>
    <w:rsid w:val="006F25F6"/>
    <w:rsid w:val="00707129"/>
    <w:rsid w:val="007128D7"/>
    <w:rsid w:val="00717197"/>
    <w:rsid w:val="007236CA"/>
    <w:rsid w:val="00754D2D"/>
    <w:rsid w:val="007C23C5"/>
    <w:rsid w:val="007C5BD1"/>
    <w:rsid w:val="007D0C93"/>
    <w:rsid w:val="007D4A42"/>
    <w:rsid w:val="007E051D"/>
    <w:rsid w:val="007F28B9"/>
    <w:rsid w:val="00800420"/>
    <w:rsid w:val="00810E6A"/>
    <w:rsid w:val="00840283"/>
    <w:rsid w:val="00840ACC"/>
    <w:rsid w:val="008645A3"/>
    <w:rsid w:val="00882A54"/>
    <w:rsid w:val="008D0B47"/>
    <w:rsid w:val="008E4AD9"/>
    <w:rsid w:val="008F0E8F"/>
    <w:rsid w:val="00905925"/>
    <w:rsid w:val="0097428D"/>
    <w:rsid w:val="00981A9F"/>
    <w:rsid w:val="009918B2"/>
    <w:rsid w:val="009B764A"/>
    <w:rsid w:val="00A07FB8"/>
    <w:rsid w:val="00A25681"/>
    <w:rsid w:val="00A40019"/>
    <w:rsid w:val="00A40C2C"/>
    <w:rsid w:val="00A433FA"/>
    <w:rsid w:val="00A53280"/>
    <w:rsid w:val="00AC315E"/>
    <w:rsid w:val="00B00BF8"/>
    <w:rsid w:val="00B91E2A"/>
    <w:rsid w:val="00BA2225"/>
    <w:rsid w:val="00BA7FE6"/>
    <w:rsid w:val="00C14543"/>
    <w:rsid w:val="00C44269"/>
    <w:rsid w:val="00CA0486"/>
    <w:rsid w:val="00CB18C6"/>
    <w:rsid w:val="00CB7381"/>
    <w:rsid w:val="00CE2591"/>
    <w:rsid w:val="00D0084C"/>
    <w:rsid w:val="00D21FA9"/>
    <w:rsid w:val="00D225BA"/>
    <w:rsid w:val="00D33ED2"/>
    <w:rsid w:val="00D367A8"/>
    <w:rsid w:val="00D37960"/>
    <w:rsid w:val="00D42DD6"/>
    <w:rsid w:val="00D50812"/>
    <w:rsid w:val="00DC26B0"/>
    <w:rsid w:val="00DD1098"/>
    <w:rsid w:val="00DD6E7E"/>
    <w:rsid w:val="00DF7D26"/>
    <w:rsid w:val="00E505D2"/>
    <w:rsid w:val="00E61FD0"/>
    <w:rsid w:val="00E67E99"/>
    <w:rsid w:val="00EF6CAE"/>
    <w:rsid w:val="00F13A0A"/>
    <w:rsid w:val="00F34DA2"/>
    <w:rsid w:val="00F77E54"/>
    <w:rsid w:val="00FD0DB0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925F"/>
  <w15:chartTrackingRefBased/>
  <w15:docId w15:val="{CC7C2204-876A-8E4E-995D-38B9447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paragraph" w:styleId="Heading2">
    <w:name w:val="heading 2"/>
    <w:basedOn w:val="Normal"/>
    <w:link w:val="Heading2Char"/>
    <w:uiPriority w:val="9"/>
    <w:qFormat/>
    <w:rsid w:val="005D60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97428D"/>
    <w:pPr>
      <w:jc w:val="center"/>
    </w:pPr>
    <w:rPr>
      <w:rFonts w:asciiTheme="majorBidi" w:hAnsiTheme="majorBidi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604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5D604A"/>
  </w:style>
  <w:style w:type="character" w:styleId="Hyperlink">
    <w:name w:val="Hyperlink"/>
    <w:basedOn w:val="DefaultParagraphFont"/>
    <w:uiPriority w:val="99"/>
    <w:semiHidden/>
    <w:unhideWhenUsed/>
    <w:rsid w:val="005D604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15E"/>
  </w:style>
  <w:style w:type="character" w:customStyle="1" w:styleId="DateChar">
    <w:name w:val="Date Char"/>
    <w:basedOn w:val="DefaultParagraphFont"/>
    <w:link w:val="Date"/>
    <w:uiPriority w:val="99"/>
    <w:semiHidden/>
    <w:rsid w:val="00AC315E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hay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AREEYA TIVASURADEJ</dc:creator>
  <cp:keywords/>
  <dc:description/>
  <cp:lastModifiedBy>AREEYA TIVASURADEJ</cp:lastModifiedBy>
  <cp:revision>11</cp:revision>
  <dcterms:created xsi:type="dcterms:W3CDTF">2022-11-24T06:59:00Z</dcterms:created>
  <dcterms:modified xsi:type="dcterms:W3CDTF">2022-12-02T09:27:00Z</dcterms:modified>
</cp:coreProperties>
</file>